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49" w:rsidRPr="005364E8" w:rsidRDefault="002E4549" w:rsidP="005364E8">
      <w:pPr>
        <w:spacing w:line="480" w:lineRule="exact"/>
        <w:jc w:val="center"/>
        <w:rPr>
          <w:rFonts w:cs="宋体"/>
          <w:b/>
          <w:sz w:val="24"/>
          <w:szCs w:val="22"/>
        </w:rPr>
      </w:pPr>
      <w:r w:rsidRPr="005364E8">
        <w:rPr>
          <w:rFonts w:cs="宋体"/>
          <w:b/>
          <w:sz w:val="24"/>
          <w:szCs w:val="22"/>
          <w:u w:val="single"/>
        </w:rPr>
        <w:t>2021</w:t>
      </w:r>
      <w:r w:rsidRPr="005364E8">
        <w:rPr>
          <w:rFonts w:cs="宋体" w:hint="eastAsia"/>
          <w:b/>
          <w:sz w:val="24"/>
          <w:szCs w:val="22"/>
          <w:u w:val="single"/>
        </w:rPr>
        <w:t>-</w:t>
      </w:r>
      <w:r w:rsidRPr="005364E8">
        <w:rPr>
          <w:rFonts w:cs="宋体"/>
          <w:b/>
          <w:sz w:val="24"/>
          <w:szCs w:val="22"/>
          <w:u w:val="single"/>
        </w:rPr>
        <w:t>2022</w:t>
      </w:r>
      <w:r w:rsidRPr="005364E8">
        <w:rPr>
          <w:rFonts w:cs="宋体" w:hint="eastAsia"/>
          <w:b/>
          <w:sz w:val="24"/>
          <w:szCs w:val="22"/>
        </w:rPr>
        <w:t>学年先进研究生班集体推荐汇总表</w:t>
      </w:r>
    </w:p>
    <w:tbl>
      <w:tblPr>
        <w:tblW w:w="911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75"/>
        <w:gridCol w:w="1275"/>
        <w:gridCol w:w="993"/>
        <w:gridCol w:w="992"/>
        <w:gridCol w:w="850"/>
        <w:gridCol w:w="851"/>
        <w:gridCol w:w="850"/>
        <w:gridCol w:w="884"/>
      </w:tblGrid>
      <w:tr w:rsidR="002E4549" w:rsidRPr="002E4549" w:rsidTr="005364E8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培养学院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党员比例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团员比例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男女生比例</w:t>
            </w:r>
          </w:p>
        </w:tc>
      </w:tr>
      <w:tr w:rsidR="002E4549" w:rsidRPr="002E4549" w:rsidTr="005364E8">
        <w:trPr>
          <w:trHeight w:val="22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E8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硕士1班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吴腾飞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熊宇晴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8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3/30</w:t>
            </w:r>
          </w:p>
        </w:tc>
      </w:tr>
      <w:tr w:rsidR="002E4549" w:rsidRPr="002E4549" w:rsidTr="005364E8">
        <w:trPr>
          <w:trHeight w:val="22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E8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硕士2班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吴腾飞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任艳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7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3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4/31</w:t>
            </w:r>
          </w:p>
        </w:tc>
      </w:tr>
    </w:tbl>
    <w:p w:rsidR="002E4549" w:rsidRPr="002E4549" w:rsidRDefault="002E4549" w:rsidP="002E4549">
      <w:pPr>
        <w:widowControl/>
        <w:spacing w:line="480" w:lineRule="exact"/>
        <w:jc w:val="left"/>
        <w:rPr>
          <w:rFonts w:cs="宋体"/>
          <w:sz w:val="22"/>
          <w:szCs w:val="22"/>
        </w:rPr>
      </w:pPr>
    </w:p>
    <w:p w:rsidR="002E4549" w:rsidRPr="005364E8" w:rsidRDefault="002E4549" w:rsidP="005364E8">
      <w:pPr>
        <w:spacing w:line="480" w:lineRule="exact"/>
        <w:jc w:val="center"/>
        <w:rPr>
          <w:rFonts w:cs="宋体"/>
          <w:b/>
          <w:sz w:val="24"/>
          <w:szCs w:val="22"/>
        </w:rPr>
      </w:pPr>
      <w:r w:rsidRPr="005364E8">
        <w:rPr>
          <w:rFonts w:cs="宋体"/>
          <w:b/>
          <w:sz w:val="24"/>
          <w:szCs w:val="22"/>
          <w:u w:val="single"/>
        </w:rPr>
        <w:t>2021</w:t>
      </w:r>
      <w:r w:rsidRPr="005364E8">
        <w:rPr>
          <w:rFonts w:cs="宋体" w:hint="eastAsia"/>
          <w:b/>
          <w:sz w:val="24"/>
          <w:szCs w:val="22"/>
          <w:u w:val="single"/>
        </w:rPr>
        <w:t>-</w:t>
      </w:r>
      <w:r w:rsidRPr="005364E8">
        <w:rPr>
          <w:rFonts w:cs="宋体"/>
          <w:b/>
          <w:sz w:val="24"/>
          <w:szCs w:val="22"/>
          <w:u w:val="single"/>
        </w:rPr>
        <w:t>2022</w:t>
      </w:r>
      <w:r w:rsidRPr="005364E8">
        <w:rPr>
          <w:rFonts w:cs="宋体" w:hint="eastAsia"/>
          <w:b/>
          <w:sz w:val="24"/>
          <w:szCs w:val="22"/>
          <w:u w:val="single"/>
        </w:rPr>
        <w:t xml:space="preserve"> </w:t>
      </w:r>
      <w:r w:rsidRPr="005364E8">
        <w:rPr>
          <w:rFonts w:cs="宋体" w:hint="eastAsia"/>
          <w:b/>
          <w:sz w:val="24"/>
          <w:szCs w:val="22"/>
        </w:rPr>
        <w:t>学年优秀研究生推荐汇总表</w:t>
      </w:r>
    </w:p>
    <w:tbl>
      <w:tblPr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2268"/>
        <w:gridCol w:w="1328"/>
        <w:gridCol w:w="1932"/>
        <w:gridCol w:w="1418"/>
        <w:gridCol w:w="1417"/>
      </w:tblGrid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培养学院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肖云木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0190100042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019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冯帅龙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0200100032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游韧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0210100044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孙淑兰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0210100043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2021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胡佳瑶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0201100113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莫秀丽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0201100129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谢凌莉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0201100175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郑威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0201100144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黄治皓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0201200137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谭子祎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0201200104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谭前龙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0201200124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万子瑞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0201200143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刘欢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于惠琪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唐盼婷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20211100188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谭智铭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廖姣敏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谢金娟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易瑞峰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0211200145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申振涛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0211200123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</w:tbl>
    <w:p w:rsidR="002E4549" w:rsidRPr="002E4549" w:rsidRDefault="002E4549" w:rsidP="005364E8">
      <w:pPr>
        <w:spacing w:line="480" w:lineRule="exact"/>
        <w:rPr>
          <w:rFonts w:cs="宋体"/>
          <w:sz w:val="22"/>
          <w:szCs w:val="22"/>
        </w:rPr>
      </w:pPr>
    </w:p>
    <w:p w:rsidR="002E4549" w:rsidRPr="005364E8" w:rsidRDefault="002E4549" w:rsidP="002E4549">
      <w:pPr>
        <w:spacing w:line="480" w:lineRule="exact"/>
        <w:jc w:val="center"/>
        <w:rPr>
          <w:rFonts w:cs="宋体"/>
          <w:b/>
          <w:sz w:val="24"/>
          <w:szCs w:val="22"/>
        </w:rPr>
      </w:pPr>
      <w:r w:rsidRPr="005364E8">
        <w:rPr>
          <w:rFonts w:cs="宋体"/>
          <w:b/>
          <w:sz w:val="24"/>
          <w:szCs w:val="22"/>
          <w:u w:val="single"/>
        </w:rPr>
        <w:t>2021</w:t>
      </w:r>
      <w:r w:rsidRPr="005364E8">
        <w:rPr>
          <w:rFonts w:cs="宋体" w:hint="eastAsia"/>
          <w:b/>
          <w:sz w:val="24"/>
          <w:szCs w:val="22"/>
          <w:u w:val="single"/>
        </w:rPr>
        <w:t>-</w:t>
      </w:r>
      <w:r w:rsidRPr="005364E8">
        <w:rPr>
          <w:rFonts w:cs="宋体"/>
          <w:b/>
          <w:sz w:val="24"/>
          <w:szCs w:val="22"/>
          <w:u w:val="single"/>
        </w:rPr>
        <w:t>2022</w:t>
      </w:r>
      <w:r w:rsidRPr="005364E8">
        <w:rPr>
          <w:rFonts w:cs="宋体" w:hint="eastAsia"/>
          <w:b/>
          <w:sz w:val="24"/>
          <w:szCs w:val="22"/>
        </w:rPr>
        <w:t>学年优秀研究生干部推荐汇总表</w:t>
      </w:r>
    </w:p>
    <w:tbl>
      <w:tblPr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232"/>
        <w:gridCol w:w="1276"/>
        <w:gridCol w:w="1608"/>
        <w:gridCol w:w="1560"/>
        <w:gridCol w:w="992"/>
        <w:gridCol w:w="1404"/>
      </w:tblGrid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李彪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0190100038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019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周宵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0200100023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任丹</w:t>
            </w: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0210100042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熊宇晴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0201100109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任艳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0201100183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张誉宝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0201200128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020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龚绘林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研究生第三党支部副书记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李雨豪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院研究生会执行主席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郭泽</w:t>
            </w: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唐巧玉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钮洁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研究生第二党支部宣传委员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肖芳梦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岳环玉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研究生第一党支部副书记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罗红琴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院研究生会心理部部长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王易海贝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院研究生会主席团主席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柳雄辉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0211100198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研究生第一党支部宣传委员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姜梦竹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0211200119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院研究生会宣传部部长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刘纪明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0211200129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5364E8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研究生第二党支部</w:t>
            </w:r>
            <w:r w:rsidR="00F6219F">
              <w:rPr>
                <w:rFonts w:cs="宋体" w:hint="eastAsia"/>
                <w:color w:val="000000"/>
                <w:kern w:val="0"/>
                <w:sz w:val="22"/>
                <w:szCs w:val="22"/>
              </w:rPr>
              <w:t>组织</w:t>
            </w:r>
            <w:bookmarkStart w:id="0" w:name="_GoBack"/>
            <w:bookmarkEnd w:id="0"/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陈文韬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0211200148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  <w:tr w:rsidR="002E4549" w:rsidRPr="002E4549" w:rsidTr="005364E8">
        <w:trPr>
          <w:trHeight w:val="51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陈泽凯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0211200155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院研究生会办公室主任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E4549">
              <w:rPr>
                <w:rFonts w:cs="宋体"/>
                <w:color w:val="000000"/>
                <w:kern w:val="0"/>
                <w:sz w:val="22"/>
                <w:szCs w:val="22"/>
              </w:rPr>
              <w:t>021</w:t>
            </w: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49" w:rsidRPr="002E4549" w:rsidRDefault="002E4549" w:rsidP="005364E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2E454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生物与医药</w:t>
            </w:r>
          </w:p>
        </w:tc>
      </w:tr>
    </w:tbl>
    <w:p w:rsidR="00262232" w:rsidRDefault="00262232"/>
    <w:sectPr w:rsidR="0026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49"/>
    <w:rsid w:val="00262232"/>
    <w:rsid w:val="002E4549"/>
    <w:rsid w:val="005364E8"/>
    <w:rsid w:val="00EC6A96"/>
    <w:rsid w:val="00F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C9FA-FAC4-448D-BFD8-1682314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2023-03-10T14:57:00Z</dcterms:created>
  <dcterms:modified xsi:type="dcterms:W3CDTF">2023-03-11T11:32:00Z</dcterms:modified>
</cp:coreProperties>
</file>